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01" w:rsidRPr="00156F01" w:rsidRDefault="00156F01" w:rsidP="00156F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Утверждаю»                                                                                                                                                                                             </w:t>
      </w:r>
    </w:p>
    <w:p w:rsidR="00156F01" w:rsidRPr="00156F01" w:rsidRDefault="00156F01" w:rsidP="00156F01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F0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156F01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Усть-Большерецкая</w:t>
      </w:r>
      <w:proofErr w:type="spellEnd"/>
      <w:r w:rsidRPr="00156F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районная вечерняя (сменная) </w:t>
      </w:r>
    </w:p>
    <w:p w:rsidR="00156F01" w:rsidRDefault="00156F01" w:rsidP="00955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F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общеобразовательная школа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766825" w:rsidRDefault="00156F01" w:rsidP="00955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F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156F01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</w:t>
      </w:r>
      <w:r w:rsidRPr="00156F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55C0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156F01">
        <w:rPr>
          <w:rFonts w:ascii="Times New Roman" w:eastAsia="Times New Roman" w:hAnsi="Times New Roman"/>
          <w:sz w:val="24"/>
          <w:szCs w:val="24"/>
          <w:lang w:eastAsia="ru-RU"/>
        </w:rPr>
        <w:t xml:space="preserve">    Шибанова Т.И</w:t>
      </w:r>
    </w:p>
    <w:p w:rsidR="00955C06" w:rsidRPr="00156F01" w:rsidRDefault="00955C06" w:rsidP="00156F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«18» </w:t>
      </w:r>
      <w:r w:rsidRPr="00955C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2014 г.          </w:t>
      </w:r>
    </w:p>
    <w:p w:rsidR="002E7B59" w:rsidRDefault="002E7B59" w:rsidP="00F923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3B7" w:rsidRPr="00DD57E6" w:rsidRDefault="00F923B7" w:rsidP="00F923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57E6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F923B7" w:rsidRPr="0096753B" w:rsidRDefault="00F923B7" w:rsidP="002E7B59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53B">
        <w:rPr>
          <w:rFonts w:ascii="Times New Roman" w:hAnsi="Times New Roman"/>
          <w:b/>
          <w:sz w:val="24"/>
          <w:szCs w:val="24"/>
        </w:rPr>
        <w:t xml:space="preserve">о порядке установления выплат стимулирующего характера и премирования работников </w:t>
      </w:r>
      <w:r w:rsidR="00955C06">
        <w:rPr>
          <w:rFonts w:ascii="Times New Roman" w:hAnsi="Times New Roman"/>
          <w:b/>
          <w:sz w:val="24"/>
          <w:szCs w:val="24"/>
        </w:rPr>
        <w:t>М</w:t>
      </w:r>
      <w:r w:rsidRPr="0096753B">
        <w:rPr>
          <w:rFonts w:ascii="Times New Roman" w:hAnsi="Times New Roman"/>
          <w:b/>
          <w:sz w:val="24"/>
          <w:szCs w:val="24"/>
        </w:rPr>
        <w:t xml:space="preserve">униципального </w:t>
      </w:r>
      <w:r>
        <w:rPr>
          <w:rFonts w:ascii="Times New Roman" w:hAnsi="Times New Roman"/>
          <w:b/>
          <w:sz w:val="24"/>
          <w:szCs w:val="24"/>
        </w:rPr>
        <w:t xml:space="preserve">бюджетного </w:t>
      </w:r>
      <w:r w:rsidRPr="0096753B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  <w:proofErr w:type="spellStart"/>
      <w:r>
        <w:rPr>
          <w:rFonts w:ascii="Times New Roman" w:hAnsi="Times New Roman"/>
          <w:b/>
          <w:sz w:val="24"/>
          <w:szCs w:val="24"/>
        </w:rPr>
        <w:t>Усть-Большерецкая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районная вечерняя (сменная</w:t>
      </w:r>
      <w:proofErr w:type="gramStart"/>
      <w:r>
        <w:rPr>
          <w:rFonts w:ascii="Times New Roman" w:hAnsi="Times New Roman"/>
          <w:b/>
          <w:sz w:val="24"/>
          <w:szCs w:val="24"/>
        </w:rPr>
        <w:t>)о</w:t>
      </w:r>
      <w:proofErr w:type="gramEnd"/>
      <w:r>
        <w:rPr>
          <w:rFonts w:ascii="Times New Roman" w:hAnsi="Times New Roman"/>
          <w:b/>
          <w:sz w:val="24"/>
          <w:szCs w:val="24"/>
        </w:rPr>
        <w:t>бщеобразовательная школа</w:t>
      </w:r>
      <w:r w:rsidRPr="0096753B">
        <w:rPr>
          <w:rFonts w:ascii="Times New Roman" w:hAnsi="Times New Roman"/>
          <w:b/>
          <w:sz w:val="24"/>
          <w:szCs w:val="24"/>
        </w:rPr>
        <w:t>.</w:t>
      </w:r>
    </w:p>
    <w:p w:rsidR="002E7B59" w:rsidRDefault="00F923B7" w:rsidP="00F923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5"/>
        <w:jc w:val="center"/>
        <w:rPr>
          <w:rFonts w:ascii="Times New Roman" w:hAnsi="Times New Roman"/>
          <w:b/>
          <w:sz w:val="24"/>
          <w:szCs w:val="24"/>
        </w:rPr>
      </w:pPr>
      <w:r w:rsidRPr="00DD57E6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F923B7" w:rsidRDefault="002E7B59" w:rsidP="002E7B5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923B7" w:rsidRPr="00DD57E6">
        <w:rPr>
          <w:rFonts w:ascii="Times New Roman" w:hAnsi="Times New Roman"/>
          <w:b/>
          <w:sz w:val="24"/>
          <w:szCs w:val="24"/>
        </w:rPr>
        <w:t>1.      Общие положения</w:t>
      </w:r>
    </w:p>
    <w:p w:rsidR="002E7B59" w:rsidRPr="00DD57E6" w:rsidRDefault="002E7B59" w:rsidP="00F923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5"/>
        <w:jc w:val="center"/>
        <w:rPr>
          <w:rFonts w:ascii="Times New Roman" w:hAnsi="Times New Roman"/>
          <w:b/>
          <w:sz w:val="24"/>
          <w:szCs w:val="24"/>
        </w:rPr>
      </w:pPr>
    </w:p>
    <w:p w:rsidR="00F923B7" w:rsidRPr="00DD57E6" w:rsidRDefault="00F923B7" w:rsidP="00F923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7E6">
        <w:rPr>
          <w:rFonts w:ascii="Times New Roman" w:hAnsi="Times New Roman"/>
          <w:sz w:val="24"/>
          <w:szCs w:val="24"/>
        </w:rPr>
        <w:t>1.1.    </w:t>
      </w:r>
      <w:proofErr w:type="gramStart"/>
      <w:r w:rsidRPr="00DD57E6">
        <w:rPr>
          <w:rFonts w:ascii="Times New Roman" w:hAnsi="Times New Roman"/>
          <w:sz w:val="24"/>
          <w:szCs w:val="24"/>
        </w:rPr>
        <w:t xml:space="preserve">Положение о порядке установления выплат стимулирующего характера и премирования  работников </w:t>
      </w:r>
      <w:r w:rsidR="00955C06">
        <w:rPr>
          <w:rFonts w:ascii="Times New Roman" w:hAnsi="Times New Roman"/>
          <w:sz w:val="24"/>
          <w:szCs w:val="24"/>
        </w:rPr>
        <w:t>М</w:t>
      </w:r>
      <w:r w:rsidRPr="00DD57E6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бюджетного</w:t>
      </w:r>
      <w:r w:rsidRPr="00DD57E6">
        <w:rPr>
          <w:rFonts w:ascii="Times New Roman" w:hAnsi="Times New Roman"/>
          <w:sz w:val="24"/>
          <w:szCs w:val="24"/>
        </w:rPr>
        <w:t xml:space="preserve"> </w:t>
      </w:r>
      <w:r w:rsidRPr="007362F5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proofErr w:type="spellStart"/>
      <w:r w:rsidRPr="007362F5">
        <w:rPr>
          <w:rFonts w:ascii="Times New Roman" w:hAnsi="Times New Roman"/>
          <w:sz w:val="24"/>
          <w:szCs w:val="24"/>
        </w:rPr>
        <w:t>Усть-Большерецкая</w:t>
      </w:r>
      <w:proofErr w:type="spellEnd"/>
      <w:r w:rsidRPr="007362F5">
        <w:rPr>
          <w:rFonts w:ascii="Times New Roman" w:hAnsi="Times New Roman"/>
          <w:sz w:val="24"/>
          <w:szCs w:val="24"/>
        </w:rPr>
        <w:t xml:space="preserve"> районная вечерняя (сменная)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2F5">
        <w:rPr>
          <w:rFonts w:ascii="Times New Roman" w:hAnsi="Times New Roman"/>
          <w:sz w:val="24"/>
          <w:szCs w:val="24"/>
        </w:rPr>
        <w:t>общеобразовательная школа</w:t>
      </w:r>
      <w:r w:rsidRPr="00DD57E6">
        <w:rPr>
          <w:rFonts w:ascii="Times New Roman" w:hAnsi="Times New Roman"/>
          <w:sz w:val="24"/>
          <w:szCs w:val="24"/>
        </w:rPr>
        <w:t xml:space="preserve"> (далее по тексту Положение) разработано в соответствии с Трудовым кодексом Российской федерации, Законом Российской федерации «Об образовании», </w:t>
      </w:r>
      <w:r w:rsidRPr="00AB1962">
        <w:rPr>
          <w:rFonts w:ascii="Times New Roman" w:hAnsi="Times New Roman"/>
          <w:sz w:val="24"/>
          <w:szCs w:val="24"/>
        </w:rPr>
        <w:t xml:space="preserve">Постановлением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04"/>
          <w:attr w:name="Day" w:val="22"/>
          <w:attr w:name="Year" w:val="2013"/>
        </w:smartTagPr>
        <w:r w:rsidRPr="00AB1962">
          <w:rPr>
            <w:rFonts w:ascii="Times New Roman" w:hAnsi="Times New Roman"/>
            <w:sz w:val="24"/>
            <w:szCs w:val="24"/>
          </w:rPr>
          <w:t>22.04.2013</w:t>
        </w:r>
      </w:smartTag>
      <w:r w:rsidRPr="00AB1962">
        <w:rPr>
          <w:rFonts w:ascii="Times New Roman" w:hAnsi="Times New Roman"/>
          <w:sz w:val="24"/>
          <w:szCs w:val="24"/>
        </w:rPr>
        <w:t xml:space="preserve"> года № 161-П «Об утверждении Примерного положения о системе оплаты труда работников государственных образовательных учреждений, подведомственных Министерству образования</w:t>
      </w:r>
      <w:proofErr w:type="gramEnd"/>
      <w:r w:rsidRPr="00AB19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962">
        <w:rPr>
          <w:rFonts w:ascii="Times New Roman" w:hAnsi="Times New Roman"/>
          <w:sz w:val="24"/>
          <w:szCs w:val="24"/>
        </w:rPr>
        <w:t xml:space="preserve">и науки Камчатского края», с постановлением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3"/>
        </w:smartTagPr>
        <w:r w:rsidRPr="00AB1962">
          <w:rPr>
            <w:rFonts w:ascii="Times New Roman" w:hAnsi="Times New Roman"/>
            <w:sz w:val="24"/>
            <w:szCs w:val="24"/>
          </w:rPr>
          <w:t>31.12.2013</w:t>
        </w:r>
      </w:smartTag>
      <w:r w:rsidRPr="00AB1962">
        <w:rPr>
          <w:rFonts w:ascii="Times New Roman" w:hAnsi="Times New Roman"/>
          <w:sz w:val="24"/>
          <w:szCs w:val="24"/>
        </w:rPr>
        <w:t xml:space="preserve"> № 642-П «О мерах по повышению оплаты труда в 2014 году отдельным категориям работников краевых государственных учреждений и муниципальных учреждений, финансируемых из краевого бюджета»</w:t>
      </w:r>
      <w:r>
        <w:rPr>
          <w:rFonts w:ascii="Times New Roman" w:hAnsi="Times New Roman"/>
          <w:sz w:val="24"/>
          <w:szCs w:val="24"/>
        </w:rPr>
        <w:t>,</w:t>
      </w:r>
      <w:r w:rsidRPr="00AB1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D57E6">
        <w:rPr>
          <w:rFonts w:ascii="Times New Roman" w:hAnsi="Times New Roman"/>
          <w:sz w:val="24"/>
          <w:szCs w:val="24"/>
        </w:rPr>
        <w:t xml:space="preserve">Положением о системе оплаты труда  работников образовательных учреждений </w:t>
      </w:r>
      <w:proofErr w:type="spellStart"/>
      <w:r w:rsidRPr="00DD57E6">
        <w:rPr>
          <w:rFonts w:ascii="Times New Roman" w:hAnsi="Times New Roman"/>
          <w:sz w:val="24"/>
          <w:szCs w:val="24"/>
        </w:rPr>
        <w:t>Усть</w:t>
      </w:r>
      <w:proofErr w:type="spellEnd"/>
      <w:r w:rsidRPr="00DD57E6">
        <w:rPr>
          <w:rFonts w:ascii="Times New Roman" w:hAnsi="Times New Roman"/>
          <w:sz w:val="24"/>
          <w:szCs w:val="24"/>
        </w:rPr>
        <w:t>-Большерецкого муниципального района Камчатского края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утвержденного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Камчатского края от </w:t>
      </w:r>
      <w:smartTag w:uri="urn:schemas-microsoft-com:office:smarttags" w:element="date">
        <w:smartTagPr>
          <w:attr w:name="ls" w:val="trans"/>
          <w:attr w:name="Month" w:val="01"/>
          <w:attr w:name="Day" w:val="23"/>
          <w:attr w:name="Year" w:val="2014"/>
        </w:smartTagPr>
        <w:r>
          <w:rPr>
            <w:rFonts w:ascii="Times New Roman" w:hAnsi="Times New Roman"/>
            <w:sz w:val="24"/>
            <w:szCs w:val="24"/>
          </w:rPr>
          <w:t>23.01.2014</w:t>
        </w:r>
      </w:smartTag>
      <w:r>
        <w:rPr>
          <w:rFonts w:ascii="Times New Roman" w:hAnsi="Times New Roman"/>
          <w:sz w:val="24"/>
          <w:szCs w:val="24"/>
        </w:rPr>
        <w:t>г. №19</w:t>
      </w:r>
      <w:r w:rsidR="00955C06">
        <w:rPr>
          <w:rFonts w:ascii="Times New Roman" w:hAnsi="Times New Roman"/>
          <w:sz w:val="24"/>
          <w:szCs w:val="24"/>
        </w:rPr>
        <w:t xml:space="preserve"> </w:t>
      </w:r>
      <w:r w:rsidR="00955C06" w:rsidRPr="00955C06">
        <w:rPr>
          <w:rFonts w:ascii="Times New Roman" w:hAnsi="Times New Roman"/>
          <w:sz w:val="24"/>
          <w:szCs w:val="24"/>
        </w:rPr>
        <w:t>«Об</w:t>
      </w:r>
      <w:proofErr w:type="gramEnd"/>
      <w:r w:rsidR="00955C06" w:rsidRPr="00955C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5C06" w:rsidRPr="00955C06">
        <w:rPr>
          <w:rFonts w:ascii="Times New Roman" w:hAnsi="Times New Roman"/>
          <w:sz w:val="24"/>
          <w:szCs w:val="24"/>
        </w:rPr>
        <w:t>утверждении «Положения о системе оплаты труда работников муниципальных образовательных учреждений, находящихся в ведении Усть-Большерецкого муниципального района, подведомственных управлению образования Администрации Усть-Большерецкого муниципального района»</w:t>
      </w:r>
      <w:r w:rsidRPr="00DD57E6">
        <w:rPr>
          <w:rFonts w:ascii="Times New Roman" w:hAnsi="Times New Roman"/>
          <w:sz w:val="24"/>
          <w:szCs w:val="24"/>
        </w:rPr>
        <w:t xml:space="preserve"> и другими нормативными правовыми актами Российской Федерации, Камчатского края и Усть-Большерецкого муниципального района Камчатского края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923B7" w:rsidRPr="00DD57E6" w:rsidRDefault="00F923B7" w:rsidP="00F923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7E6">
        <w:rPr>
          <w:rFonts w:ascii="Times New Roman" w:hAnsi="Times New Roman"/>
          <w:sz w:val="24"/>
          <w:szCs w:val="24"/>
        </w:rPr>
        <w:t xml:space="preserve">1.2.   Положение является локальным нормативным актом </w:t>
      </w:r>
      <w:r w:rsidR="00F03884">
        <w:rPr>
          <w:rFonts w:ascii="Times New Roman" w:hAnsi="Times New Roman"/>
          <w:sz w:val="24"/>
          <w:szCs w:val="24"/>
        </w:rPr>
        <w:t>М</w:t>
      </w:r>
      <w:r w:rsidRPr="00DD57E6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>бюджетного образовательного учреждения Усть-Большерецкая районная вечерняя (сменная) общеобразовательная школа</w:t>
      </w:r>
      <w:r w:rsidRPr="00DD57E6">
        <w:rPr>
          <w:rFonts w:ascii="Times New Roman" w:hAnsi="Times New Roman"/>
          <w:sz w:val="24"/>
          <w:szCs w:val="24"/>
        </w:rPr>
        <w:t xml:space="preserve"> (далее по тексту </w:t>
      </w:r>
      <w:r>
        <w:rPr>
          <w:rFonts w:ascii="Times New Roman" w:hAnsi="Times New Roman"/>
          <w:sz w:val="24"/>
          <w:szCs w:val="24"/>
        </w:rPr>
        <w:t>УЧРЕЖДЕНИЕ</w:t>
      </w:r>
      <w:r w:rsidRPr="00DD57E6">
        <w:rPr>
          <w:rFonts w:ascii="Times New Roman" w:hAnsi="Times New Roman"/>
          <w:sz w:val="24"/>
          <w:szCs w:val="24"/>
        </w:rPr>
        <w:t xml:space="preserve">), устанавливающим критерии и порядок распределения стимулирующей части заработной платы и премирования работников. </w:t>
      </w:r>
    </w:p>
    <w:p w:rsidR="00F923B7" w:rsidRPr="00DD57E6" w:rsidRDefault="00F923B7" w:rsidP="00F923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7E6">
        <w:rPr>
          <w:rFonts w:ascii="Times New Roman" w:hAnsi="Times New Roman"/>
          <w:sz w:val="24"/>
          <w:szCs w:val="24"/>
        </w:rPr>
        <w:t xml:space="preserve">1.3. Стимулирующая часть  фонда оплаты труда направлена на усиление материальной заинтересованности работников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DD57E6">
        <w:rPr>
          <w:rFonts w:ascii="Times New Roman" w:hAnsi="Times New Roman"/>
          <w:sz w:val="24"/>
          <w:szCs w:val="24"/>
        </w:rPr>
        <w:t>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F923B7" w:rsidRPr="00DD57E6" w:rsidRDefault="00F923B7" w:rsidP="00F923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7E6">
        <w:rPr>
          <w:rFonts w:ascii="Times New Roman" w:hAnsi="Times New Roman"/>
          <w:sz w:val="24"/>
          <w:szCs w:val="24"/>
        </w:rPr>
        <w:t>1.4. Система стимулирования включает поощрительные выплаты по результатам труда всем категориям работников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DD57E6">
        <w:rPr>
          <w:rFonts w:ascii="Times New Roman" w:hAnsi="Times New Roman"/>
          <w:sz w:val="24"/>
          <w:szCs w:val="24"/>
        </w:rPr>
        <w:t>, включая совместителей. Установление стимулирующих выплат, не связанных с результативностью труда, не допускается.</w:t>
      </w:r>
    </w:p>
    <w:p w:rsidR="00F923B7" w:rsidRPr="00DD57E6" w:rsidRDefault="00F923B7" w:rsidP="00F923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7E6">
        <w:rPr>
          <w:rFonts w:ascii="Times New Roman" w:hAnsi="Times New Roman"/>
          <w:sz w:val="24"/>
          <w:szCs w:val="24"/>
        </w:rPr>
        <w:t>1.5. Стимулирующие выплаты 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</w:t>
      </w:r>
      <w:r>
        <w:rPr>
          <w:rFonts w:ascii="Times New Roman" w:hAnsi="Times New Roman"/>
          <w:sz w:val="24"/>
          <w:szCs w:val="24"/>
        </w:rPr>
        <w:t>.</w:t>
      </w:r>
      <w:r w:rsidRPr="00DD57E6">
        <w:rPr>
          <w:rFonts w:ascii="Times New Roman" w:hAnsi="Times New Roman"/>
          <w:sz w:val="24"/>
          <w:szCs w:val="24"/>
        </w:rPr>
        <w:t xml:space="preserve"> </w:t>
      </w:r>
    </w:p>
    <w:p w:rsidR="00F923B7" w:rsidRDefault="00F923B7" w:rsidP="00F923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7E6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6</w:t>
      </w:r>
      <w:r w:rsidRPr="00DD57E6">
        <w:rPr>
          <w:rFonts w:ascii="Times New Roman" w:hAnsi="Times New Roman"/>
          <w:sz w:val="24"/>
          <w:szCs w:val="24"/>
        </w:rPr>
        <w:t>.  Срок данного положения не ограничен. Данное Положение действует до принятия нового.</w:t>
      </w:r>
    </w:p>
    <w:p w:rsidR="00F923B7" w:rsidRPr="00AB1962" w:rsidRDefault="00F923B7" w:rsidP="00F923B7">
      <w:pPr>
        <w:shd w:val="clear" w:color="auto" w:fill="FFFFFF"/>
        <w:tabs>
          <w:tab w:val="left" w:pos="437"/>
        </w:tabs>
        <w:spacing w:before="30" w:after="3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196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1.7. Размер доплат и надбавок работникам (за работу, не входящую в круг основных обя</w:t>
      </w:r>
      <w:r w:rsidRPr="00AB196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>занностей), определяется школой само</w:t>
      </w:r>
      <w:r w:rsidRPr="00AB196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>стоятельно и в пределах стимулирующей части фонда оплаты труда, максимальны</w:t>
      </w:r>
      <w:r w:rsidRPr="00AB196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>й размер определяется в зависимости от дополнитель</w:t>
      </w:r>
      <w:r w:rsidRPr="00AB196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 xml:space="preserve">ного </w:t>
      </w:r>
      <w:proofErr w:type="spellStart"/>
      <w:r w:rsidRPr="00AB196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AB196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работ.</w:t>
      </w:r>
    </w:p>
    <w:p w:rsidR="00E16141" w:rsidRDefault="00F923B7" w:rsidP="00F923B7">
      <w:pPr>
        <w:widowControl w:val="0"/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Размеры доплат и надбавок на основании настоящего Положения устанавливаются работникам школы приказом дирек</w:t>
      </w:r>
      <w:r w:rsidRPr="00AB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тора с указанием срока их применения</w:t>
      </w:r>
      <w:r w:rsidR="00E16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</w:t>
      </w:r>
      <w:r w:rsidR="00F0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решения </w:t>
      </w:r>
      <w:r w:rsidR="00E16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тарификационной комиссии о согласовании стимулирующих выплат.</w:t>
      </w:r>
      <w:r w:rsidRPr="00AB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923B7" w:rsidRPr="00AB1962" w:rsidRDefault="00F923B7" w:rsidP="00F923B7">
      <w:pPr>
        <w:widowControl w:val="0"/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962">
        <w:rPr>
          <w:rFonts w:ascii="Times New Roman" w:eastAsia="Times New Roman" w:hAnsi="Times New Roman"/>
          <w:sz w:val="24"/>
          <w:szCs w:val="24"/>
          <w:lang w:eastAsia="ru-RU"/>
        </w:rPr>
        <w:t xml:space="preserve">1.9. Средства на оплату труда, формируемые за </w:t>
      </w:r>
      <w:proofErr w:type="spellStart"/>
      <w:r w:rsidRPr="00AB1962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proofErr w:type="spellEnd"/>
      <w:r w:rsidRPr="00AB1962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ассигнований муниципального и краевого бюджета  могут направляться учреждением на выплаты стимулирующего характера. Объем средств на указанные выплаты должен составлять не менее 30 процентов средств на оплату труда, формируемых за </w:t>
      </w:r>
      <w:proofErr w:type="spellStart"/>
      <w:r w:rsidRPr="00AB1962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proofErr w:type="spellEnd"/>
      <w:r w:rsidRPr="00AB196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бюджета.</w:t>
      </w:r>
    </w:p>
    <w:p w:rsidR="00F923B7" w:rsidRPr="00DD57E6" w:rsidRDefault="00F923B7" w:rsidP="00F923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7E6">
        <w:rPr>
          <w:rFonts w:ascii="Times New Roman" w:hAnsi="Times New Roman"/>
          <w:sz w:val="24"/>
          <w:szCs w:val="24"/>
        </w:rPr>
        <w:br/>
        <w:t>                                                             </w:t>
      </w:r>
    </w:p>
    <w:p w:rsidR="00F923B7" w:rsidRPr="00FB2FBC" w:rsidRDefault="00F923B7" w:rsidP="00F923B7">
      <w:pPr>
        <w:ind w:left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57E6">
        <w:rPr>
          <w:rFonts w:ascii="Times New Roman" w:hAnsi="Times New Roman"/>
          <w:b/>
          <w:sz w:val="24"/>
          <w:szCs w:val="24"/>
        </w:rPr>
        <w:t xml:space="preserve"> </w:t>
      </w:r>
      <w:r w:rsidRPr="00FB2FBC">
        <w:rPr>
          <w:rFonts w:ascii="Times New Roman" w:hAnsi="Times New Roman"/>
          <w:b/>
          <w:sz w:val="24"/>
          <w:szCs w:val="24"/>
          <w:lang w:eastAsia="ru-RU"/>
        </w:rPr>
        <w:t>2. Виды материального стимулирования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BC">
        <w:rPr>
          <w:rFonts w:ascii="Times New Roman" w:hAnsi="Times New Roman"/>
          <w:sz w:val="24"/>
          <w:szCs w:val="24"/>
          <w:lang w:eastAsia="ru-RU"/>
        </w:rPr>
        <w:t xml:space="preserve">2.1.      Для работников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FB2FBC">
        <w:rPr>
          <w:rFonts w:ascii="Times New Roman" w:hAnsi="Times New Roman"/>
          <w:sz w:val="24"/>
          <w:szCs w:val="24"/>
          <w:lang w:eastAsia="ru-RU"/>
        </w:rPr>
        <w:t xml:space="preserve"> применяются следующие виды материального стимулирования: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BC">
        <w:rPr>
          <w:rFonts w:ascii="Times New Roman" w:hAnsi="Times New Roman"/>
          <w:sz w:val="24"/>
          <w:szCs w:val="24"/>
          <w:lang w:eastAsia="ru-RU"/>
        </w:rPr>
        <w:t>-       Доплаты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BC">
        <w:rPr>
          <w:rFonts w:ascii="Times New Roman" w:hAnsi="Times New Roman"/>
          <w:sz w:val="24"/>
          <w:szCs w:val="24"/>
          <w:lang w:eastAsia="ru-RU"/>
        </w:rPr>
        <w:t>-       Стимулирующие надбавки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BC">
        <w:rPr>
          <w:rFonts w:ascii="Times New Roman" w:hAnsi="Times New Roman"/>
          <w:sz w:val="24"/>
          <w:szCs w:val="24"/>
          <w:lang w:eastAsia="ru-RU"/>
        </w:rPr>
        <w:t>-       Премии</w:t>
      </w:r>
    </w:p>
    <w:p w:rsidR="00F923B7" w:rsidRPr="00FB2FBC" w:rsidRDefault="00F923B7" w:rsidP="00F923B7">
      <w:pPr>
        <w:shd w:val="clear" w:color="auto" w:fill="FFFFFF"/>
        <w:spacing w:before="30" w:after="30" w:line="240" w:lineRule="auto"/>
        <w:ind w:firstLine="29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3.  Формирование фонда оплаты труда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F923B7" w:rsidRPr="00FB2FBC" w:rsidRDefault="00F923B7" w:rsidP="00F923B7">
      <w:pPr>
        <w:shd w:val="clear" w:color="auto" w:fill="FFFFFF"/>
        <w:spacing w:before="30" w:after="30" w:line="240" w:lineRule="auto"/>
        <w:ind w:firstLine="2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3.1. Формирование фонда оплаты труда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учреждения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осуществляется в пределах </w:t>
      </w:r>
      <w:proofErr w:type="spellStart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бюджетных средств на текущий финансовый год, </w:t>
      </w:r>
      <w:proofErr w:type="spellStart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доведенного</w:t>
      </w:r>
      <w:proofErr w:type="spellEnd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учредителем в соответствии с региональным расчётным </w:t>
      </w:r>
      <w:proofErr w:type="spellStart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подушевым</w:t>
      </w:r>
      <w:proofErr w:type="spellEnd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нормативом, поправочным коэффициентом и количеством учащихся в школе.</w:t>
      </w:r>
    </w:p>
    <w:p w:rsidR="00F923B7" w:rsidRPr="00FB2FBC" w:rsidRDefault="00F923B7" w:rsidP="00F923B7">
      <w:pPr>
        <w:shd w:val="clear" w:color="auto" w:fill="FFFFFF"/>
        <w:tabs>
          <w:tab w:val="left" w:pos="355"/>
        </w:tabs>
        <w:spacing w:before="30" w:after="30" w:line="240" w:lineRule="auto"/>
        <w:ind w:firstLine="2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 xml:space="preserve">Фонд оплаты труда отражается в смете доходов и расходов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учреждения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(за исключением средств, направленных в централизованный фонд стимулирования руководителей и работников образовательных учреждений).</w:t>
      </w:r>
    </w:p>
    <w:p w:rsidR="00F923B7" w:rsidRPr="00FB2FBC" w:rsidRDefault="00F923B7" w:rsidP="00F923B7">
      <w:pPr>
        <w:shd w:val="clear" w:color="auto" w:fill="FFFFFF"/>
        <w:tabs>
          <w:tab w:val="left" w:pos="355"/>
        </w:tabs>
        <w:spacing w:before="30" w:after="30" w:line="240" w:lineRule="auto"/>
        <w:ind w:firstLine="2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923B7" w:rsidRPr="00FB2FBC" w:rsidRDefault="00F923B7" w:rsidP="00F923B7">
      <w:pPr>
        <w:shd w:val="clear" w:color="auto" w:fill="FFFFFF"/>
        <w:tabs>
          <w:tab w:val="left" w:pos="355"/>
        </w:tabs>
        <w:spacing w:before="30" w:after="30" w:line="240" w:lineRule="auto"/>
        <w:ind w:firstLine="29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4. Распределение фонда оплаты труда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F923B7" w:rsidRPr="00FB2FBC" w:rsidRDefault="00F923B7" w:rsidP="00F923B7">
      <w:pPr>
        <w:shd w:val="clear" w:color="auto" w:fill="FFFFFF"/>
        <w:tabs>
          <w:tab w:val="left" w:pos="355"/>
        </w:tabs>
        <w:spacing w:before="30" w:after="30" w:line="240" w:lineRule="auto"/>
        <w:ind w:firstLine="2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gramStart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4.1.Фонд оплаты труда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учреждения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состоит из базовой,  стимулирующей и компенсационной частей;</w:t>
      </w:r>
      <w:proofErr w:type="gramEnd"/>
    </w:p>
    <w:p w:rsidR="00F923B7" w:rsidRPr="00FB2FBC" w:rsidRDefault="00F923B7" w:rsidP="00F923B7">
      <w:pPr>
        <w:shd w:val="clear" w:color="auto" w:fill="FFFFFF"/>
        <w:tabs>
          <w:tab w:val="left" w:pos="514"/>
        </w:tabs>
        <w:spacing w:before="30" w:after="3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4.2. В случае </w:t>
      </w:r>
      <w:proofErr w:type="gramStart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изменения фонда оплаты труда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(или) показателей, ис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 xml:space="preserve">пользуемых при </w:t>
      </w:r>
      <w:proofErr w:type="spellStart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расчете</w:t>
      </w:r>
      <w:proofErr w:type="spellEnd"/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должностных ок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>ладов работников, с ними заключаются дополнительные соглашения к трудовому договору, предусматривающие соответст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>вующее изменение размеров должност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>ных окладов и (или) выплат компенсаци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>онного характера.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BC">
        <w:rPr>
          <w:rFonts w:ascii="Times New Roman" w:hAnsi="Times New Roman"/>
          <w:sz w:val="24"/>
          <w:szCs w:val="24"/>
          <w:lang w:eastAsia="ru-RU"/>
        </w:rPr>
        <w:t>4.3.  Фонд стимулирующих надбавок и доплат включает в себя доплаты за проверку тетрадей, делопроизводство, заведование учебными кабинетами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B2FBC">
        <w:rPr>
          <w:rFonts w:ascii="Times New Roman" w:hAnsi="Times New Roman"/>
          <w:sz w:val="24"/>
          <w:szCs w:val="24"/>
          <w:lang w:eastAsia="ru-RU"/>
        </w:rPr>
        <w:t xml:space="preserve"> а также иные выплаты.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BC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B2FBC">
        <w:rPr>
          <w:rFonts w:ascii="Times New Roman" w:hAnsi="Times New Roman"/>
          <w:sz w:val="24"/>
          <w:szCs w:val="24"/>
          <w:lang w:eastAsia="ru-RU"/>
        </w:rPr>
        <w:t xml:space="preserve">. Доплаты и надбавки настоящего Положения устанавливаются в процентах от тарифной ставки (оклада) данного работника с </w:t>
      </w:r>
      <w:proofErr w:type="spellStart"/>
      <w:r w:rsidRPr="00FB2FBC">
        <w:rPr>
          <w:rFonts w:ascii="Times New Roman" w:hAnsi="Times New Roman"/>
          <w:sz w:val="24"/>
          <w:szCs w:val="24"/>
          <w:lang w:eastAsia="ru-RU"/>
        </w:rPr>
        <w:t>учетом</w:t>
      </w:r>
      <w:proofErr w:type="spellEnd"/>
      <w:r w:rsidRPr="00FB2F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2FBC">
        <w:rPr>
          <w:rFonts w:ascii="Times New Roman" w:hAnsi="Times New Roman"/>
          <w:sz w:val="24"/>
          <w:szCs w:val="24"/>
          <w:lang w:eastAsia="ru-RU"/>
        </w:rPr>
        <w:t>объема</w:t>
      </w:r>
      <w:proofErr w:type="spellEnd"/>
      <w:r w:rsidRPr="00FB2FBC">
        <w:rPr>
          <w:rFonts w:ascii="Times New Roman" w:hAnsi="Times New Roman"/>
          <w:sz w:val="24"/>
          <w:szCs w:val="24"/>
          <w:lang w:eastAsia="ru-RU"/>
        </w:rPr>
        <w:t>, эффективности и качества, выполняемых им работ, и переводятся в соответствующие денежные суммы.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BC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B2FBC">
        <w:rPr>
          <w:rFonts w:ascii="Times New Roman" w:hAnsi="Times New Roman"/>
          <w:sz w:val="24"/>
          <w:szCs w:val="24"/>
          <w:lang w:eastAsia="ru-RU"/>
        </w:rPr>
        <w:t xml:space="preserve">. Доплаты и надбавки устанавливаются сроком на учебный год, полугодие, учебную </w:t>
      </w:r>
      <w:r>
        <w:rPr>
          <w:rFonts w:ascii="Times New Roman" w:hAnsi="Times New Roman"/>
          <w:sz w:val="24"/>
          <w:szCs w:val="24"/>
          <w:lang w:eastAsia="ru-RU"/>
        </w:rPr>
        <w:t xml:space="preserve">сессию </w:t>
      </w:r>
      <w:r w:rsidR="00945452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>месячно</w:t>
      </w:r>
      <w:r w:rsidRPr="00FB2FBC">
        <w:rPr>
          <w:rFonts w:ascii="Times New Roman" w:hAnsi="Times New Roman"/>
          <w:sz w:val="24"/>
          <w:szCs w:val="24"/>
          <w:lang w:eastAsia="ru-RU"/>
        </w:rPr>
        <w:t>.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BC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B2FBC">
        <w:rPr>
          <w:rFonts w:ascii="Times New Roman" w:hAnsi="Times New Roman"/>
          <w:sz w:val="24"/>
          <w:szCs w:val="24"/>
          <w:lang w:eastAsia="ru-RU"/>
        </w:rPr>
        <w:t xml:space="preserve">.  Размеры доплат и надбавок работникам максимальными размерами не ограничиваются и определяются в зависимости от дополнительного </w:t>
      </w:r>
      <w:proofErr w:type="spellStart"/>
      <w:r w:rsidRPr="00FB2FBC">
        <w:rPr>
          <w:rFonts w:ascii="Times New Roman" w:hAnsi="Times New Roman"/>
          <w:sz w:val="24"/>
          <w:szCs w:val="24"/>
          <w:lang w:eastAsia="ru-RU"/>
        </w:rPr>
        <w:t>объема</w:t>
      </w:r>
      <w:proofErr w:type="spellEnd"/>
      <w:r w:rsidRPr="00FB2FBC">
        <w:rPr>
          <w:rFonts w:ascii="Times New Roman" w:hAnsi="Times New Roman"/>
          <w:sz w:val="24"/>
          <w:szCs w:val="24"/>
          <w:lang w:eastAsia="ru-RU"/>
        </w:rPr>
        <w:t xml:space="preserve"> и сложности работ, выполняемых ими.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B2FB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Pr="00FB2FBC">
        <w:rPr>
          <w:rFonts w:ascii="Times New Roman" w:hAnsi="Times New Roman"/>
          <w:sz w:val="24"/>
          <w:szCs w:val="24"/>
          <w:lang w:eastAsia="ru-RU"/>
        </w:rPr>
        <w:t xml:space="preserve">. В случае, когда после распределения доплат и надбавок, общая сумма превышает сумму этого фонда, общий размер доплат уменьшается каждому работнику на коэффициент равный отношению размера фонда доплат и надбавок к сумме </w:t>
      </w:r>
      <w:proofErr w:type="spellStart"/>
      <w:r w:rsidRPr="00FB2FBC">
        <w:rPr>
          <w:rFonts w:ascii="Times New Roman" w:hAnsi="Times New Roman"/>
          <w:sz w:val="24"/>
          <w:szCs w:val="24"/>
          <w:lang w:eastAsia="ru-RU"/>
        </w:rPr>
        <w:t>распределенных</w:t>
      </w:r>
      <w:proofErr w:type="spellEnd"/>
      <w:r w:rsidRPr="00FB2FBC">
        <w:rPr>
          <w:rFonts w:ascii="Times New Roman" w:hAnsi="Times New Roman"/>
          <w:sz w:val="24"/>
          <w:szCs w:val="24"/>
          <w:lang w:eastAsia="ru-RU"/>
        </w:rPr>
        <w:t xml:space="preserve"> доплат и надбавок.</w:t>
      </w:r>
    </w:p>
    <w:p w:rsidR="00F923B7" w:rsidRPr="00FB2FBC" w:rsidRDefault="00F923B7" w:rsidP="00F923B7">
      <w:pPr>
        <w:shd w:val="clear" w:color="auto" w:fill="FFFFFF"/>
        <w:spacing w:before="30" w:after="30" w:line="240" w:lineRule="auto"/>
        <w:ind w:firstLine="2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Специальная часть фонда оплаты труда обеспечи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 xml:space="preserve">вает осуществление следующих выплат работникам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учреждения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F923B7" w:rsidRPr="00FB2FBC" w:rsidRDefault="00F923B7" w:rsidP="00F923B7">
      <w:pPr>
        <w:shd w:val="clear" w:color="auto" w:fill="FFFFFF"/>
        <w:tabs>
          <w:tab w:val="left" w:pos="374"/>
        </w:tabs>
        <w:spacing w:before="30" w:after="3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 xml:space="preserve">1)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Pr="00FB2FBC">
        <w:rPr>
          <w:rFonts w:ascii="Times New Roman" w:eastAsia="Arial Unicode MS" w:hAnsi="Times New Roman"/>
          <w:b/>
          <w:sz w:val="24"/>
          <w:szCs w:val="24"/>
          <w:lang w:eastAsia="ru-RU"/>
        </w:rPr>
        <w:t>ежемесячные доплаты работникам, имеющим:</w:t>
      </w:r>
    </w:p>
    <w:p w:rsidR="00F923B7" w:rsidRPr="00FB2FBC" w:rsidRDefault="00F923B7" w:rsidP="00F923B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30" w:after="3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sz w:val="24"/>
          <w:szCs w:val="24"/>
          <w:lang w:eastAsia="ru-RU"/>
        </w:rPr>
        <w:t>ведомственные и отраслевые награды – 1</w:t>
      </w:r>
      <w:r w:rsidR="00F03884">
        <w:rPr>
          <w:rFonts w:ascii="Times New Roman" w:eastAsia="Arial Unicode MS" w:hAnsi="Times New Roman"/>
          <w:sz w:val="24"/>
          <w:szCs w:val="24"/>
          <w:lang w:eastAsia="ru-RU"/>
        </w:rPr>
        <w:t>0</w:t>
      </w:r>
      <w:r w:rsidRPr="00FB2FBC">
        <w:rPr>
          <w:rFonts w:ascii="Times New Roman" w:eastAsia="Arial Unicode MS" w:hAnsi="Times New Roman"/>
          <w:sz w:val="24"/>
          <w:szCs w:val="24"/>
          <w:lang w:eastAsia="ru-RU"/>
        </w:rPr>
        <w:t xml:space="preserve">% </w:t>
      </w:r>
    </w:p>
    <w:p w:rsidR="00F923B7" w:rsidRPr="00FB2FBC" w:rsidRDefault="00F923B7" w:rsidP="00F923B7">
      <w:pPr>
        <w:shd w:val="clear" w:color="auto" w:fill="FFFFFF"/>
        <w:spacing w:before="30" w:after="30" w:line="240" w:lineRule="auto"/>
        <w:ind w:left="72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2)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FB2FB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выплаты </w:t>
      </w:r>
      <w:r w:rsidRPr="00FB2FBC">
        <w:rPr>
          <w:rFonts w:ascii="Times New Roman" w:eastAsia="Arial Unicode MS" w:hAnsi="Times New Roman"/>
          <w:b/>
          <w:sz w:val="24"/>
          <w:szCs w:val="24"/>
          <w:lang w:eastAsia="ru-RU"/>
        </w:rPr>
        <w:t>компенсационного характера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 вредные и неблагоприятные условия труда:</w:t>
      </w:r>
    </w:p>
    <w:p w:rsidR="00F923B7" w:rsidRPr="00FB2FBC" w:rsidRDefault="00F923B7" w:rsidP="00F923B7">
      <w:pPr>
        <w:shd w:val="clear" w:color="auto" w:fill="FFFFFF"/>
        <w:spacing w:before="30" w:after="30" w:line="240" w:lineRule="auto"/>
        <w:ind w:left="7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уборщикам помещения – 1</w:t>
      </w:r>
      <w:r w:rsidR="00F0388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3) доплаты, которые</w:t>
      </w:r>
      <w:r w:rsidRPr="00FB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2FBC">
        <w:rPr>
          <w:rFonts w:ascii="Times New Roman" w:hAnsi="Times New Roman"/>
          <w:sz w:val="24"/>
          <w:szCs w:val="24"/>
          <w:lang w:eastAsia="ru-RU"/>
        </w:rPr>
        <w:t xml:space="preserve">устанавливаются работникам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FB2FBC">
        <w:rPr>
          <w:rFonts w:ascii="Times New Roman" w:hAnsi="Times New Roman"/>
          <w:sz w:val="24"/>
          <w:szCs w:val="24"/>
          <w:lang w:eastAsia="ru-RU"/>
        </w:rPr>
        <w:t xml:space="preserve"> за дополнительную работу, непосредственно не входящую в круг должностных обязанностей работника, за расширение зоны обслуживания. Перечень и размеры применяемых доплат приведены в Приложении </w:t>
      </w:r>
      <w:r w:rsidR="00F03884">
        <w:rPr>
          <w:rFonts w:ascii="Times New Roman" w:hAnsi="Times New Roman"/>
          <w:sz w:val="24"/>
          <w:szCs w:val="24"/>
          <w:lang w:eastAsia="ru-RU"/>
        </w:rPr>
        <w:t>2</w:t>
      </w:r>
      <w:r w:rsidRPr="00FB2FBC">
        <w:rPr>
          <w:rFonts w:ascii="Times New Roman" w:hAnsi="Times New Roman"/>
          <w:sz w:val="24"/>
          <w:szCs w:val="24"/>
          <w:lang w:eastAsia="ru-RU"/>
        </w:rPr>
        <w:t>.</w:t>
      </w:r>
    </w:p>
    <w:p w:rsidR="00F923B7" w:rsidRPr="00FB2FBC" w:rsidRDefault="00F923B7" w:rsidP="00F92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BC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B2FBC">
        <w:rPr>
          <w:rFonts w:ascii="Times New Roman" w:hAnsi="Times New Roman"/>
          <w:sz w:val="24"/>
          <w:szCs w:val="24"/>
          <w:lang w:eastAsia="ru-RU"/>
        </w:rPr>
        <w:t>. Доплата за совмещение профессий (должностей) или выполнение обязанностей временно отсутствующего работника устанавливается приказом директора в пределах фонда оплаты труда по вакантной должности. Размер доплаты определяется по согласованию сторон и фиксируется в приказе.</w:t>
      </w:r>
    </w:p>
    <w:p w:rsidR="00F923B7" w:rsidRPr="00FB2FBC" w:rsidRDefault="00F923B7" w:rsidP="00F923B7">
      <w:pPr>
        <w:shd w:val="clear" w:color="auto" w:fill="FFFFFF"/>
        <w:spacing w:before="30" w:after="3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 </w:t>
      </w:r>
    </w:p>
    <w:p w:rsidR="00F923B7" w:rsidRPr="00FB2FBC" w:rsidRDefault="00F923B7" w:rsidP="00F923B7">
      <w:pPr>
        <w:shd w:val="clear" w:color="auto" w:fill="FFFFFF"/>
        <w:spacing w:before="30" w:after="3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B2FB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5. Распределение части фонда оплаты труда работникам образовательного учреждения за неаудиторную занятость</w:t>
      </w:r>
    </w:p>
    <w:p w:rsidR="00F923B7" w:rsidRPr="00FB2FBC" w:rsidRDefault="00F923B7" w:rsidP="00F923B7">
      <w:pPr>
        <w:shd w:val="clear" w:color="auto" w:fill="FFFFFF"/>
        <w:spacing w:before="30" w:after="3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F20A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</w:t>
      </w:r>
      <w:r w:rsidRPr="00FB2FB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  <w:r w:rsidRPr="00FB2F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Распределение части фонда оплаты труда работникам образовательного учреждения за неаудиторную занятость осуществляется педагогическим работникам и прочему педагогическому персоналу (как основным, так и совместителям)</w:t>
      </w:r>
      <w:r w:rsidR="00F0388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(Приложение №2).</w:t>
      </w:r>
    </w:p>
    <w:p w:rsidR="00BA62D4" w:rsidRDefault="00C31757">
      <w:r>
        <w:t xml:space="preserve">  </w:t>
      </w:r>
    </w:p>
    <w:p w:rsidR="00C31757" w:rsidRPr="00C31757" w:rsidRDefault="00C31757" w:rsidP="00C31757">
      <w:pPr>
        <w:ind w:left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31757">
        <w:rPr>
          <w:rFonts w:ascii="Times New Roman" w:hAnsi="Times New Roman"/>
          <w:b/>
          <w:sz w:val="24"/>
          <w:szCs w:val="24"/>
          <w:lang w:eastAsia="ru-RU"/>
        </w:rPr>
        <w:t>. Премирование</w:t>
      </w:r>
    </w:p>
    <w:p w:rsidR="00C31757" w:rsidRDefault="00C31757" w:rsidP="00C31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31757">
        <w:rPr>
          <w:rFonts w:ascii="Times New Roman" w:hAnsi="Times New Roman"/>
          <w:sz w:val="24"/>
          <w:szCs w:val="24"/>
          <w:lang w:eastAsia="ru-RU"/>
        </w:rPr>
        <w:t xml:space="preserve">.1.         Премии - дополнительная часть заработной платы, выплачиваемая за достижение плановых результатов труда </w:t>
      </w:r>
      <w:r w:rsidR="0082243C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31757">
        <w:rPr>
          <w:rFonts w:ascii="Times New Roman" w:hAnsi="Times New Roman"/>
          <w:sz w:val="24"/>
          <w:szCs w:val="24"/>
          <w:lang w:eastAsia="ru-RU"/>
        </w:rPr>
        <w:t xml:space="preserve"> в целом или его структурным подразделением. В </w:t>
      </w:r>
      <w:r w:rsidR="0017277C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C31757">
        <w:rPr>
          <w:rFonts w:ascii="Times New Roman" w:hAnsi="Times New Roman"/>
          <w:sz w:val="24"/>
          <w:szCs w:val="24"/>
          <w:lang w:eastAsia="ru-RU"/>
        </w:rPr>
        <w:t xml:space="preserve"> применяется индивидуальное премирование, отмечающее особую роль отдельных работников, достигших высоких количественных и качественных результатов и коллективное премирование, направленное на мотивацию работников </w:t>
      </w:r>
      <w:r w:rsidR="0082243C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31757">
        <w:rPr>
          <w:rFonts w:ascii="Times New Roman" w:hAnsi="Times New Roman"/>
          <w:sz w:val="24"/>
          <w:szCs w:val="24"/>
          <w:lang w:eastAsia="ru-RU"/>
        </w:rPr>
        <w:t xml:space="preserve">. Премирование производится по достижению </w:t>
      </w:r>
      <w:proofErr w:type="spellStart"/>
      <w:r w:rsidRPr="00C31757">
        <w:rPr>
          <w:rFonts w:ascii="Times New Roman" w:hAnsi="Times New Roman"/>
          <w:sz w:val="24"/>
          <w:szCs w:val="24"/>
          <w:lang w:eastAsia="ru-RU"/>
        </w:rPr>
        <w:t>определенных</w:t>
      </w:r>
      <w:proofErr w:type="spellEnd"/>
      <w:r w:rsidRPr="00C31757">
        <w:rPr>
          <w:rFonts w:ascii="Times New Roman" w:hAnsi="Times New Roman"/>
          <w:sz w:val="24"/>
          <w:szCs w:val="24"/>
          <w:lang w:eastAsia="ru-RU"/>
        </w:rPr>
        <w:t xml:space="preserve"> результатов, а также по результатам работы за </w:t>
      </w:r>
      <w:proofErr w:type="spellStart"/>
      <w:r w:rsidRPr="00C31757">
        <w:rPr>
          <w:rFonts w:ascii="Times New Roman" w:hAnsi="Times New Roman"/>
          <w:sz w:val="24"/>
          <w:szCs w:val="24"/>
          <w:lang w:eastAsia="ru-RU"/>
        </w:rPr>
        <w:t>определенный</w:t>
      </w:r>
      <w:proofErr w:type="spellEnd"/>
      <w:r w:rsidRPr="00C31757">
        <w:rPr>
          <w:rFonts w:ascii="Times New Roman" w:hAnsi="Times New Roman"/>
          <w:sz w:val="24"/>
          <w:szCs w:val="24"/>
          <w:lang w:eastAsia="ru-RU"/>
        </w:rPr>
        <w:t xml:space="preserve"> период.</w:t>
      </w:r>
    </w:p>
    <w:p w:rsidR="00C31757" w:rsidRPr="00C31757" w:rsidRDefault="00C31757" w:rsidP="00C31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31757">
        <w:rPr>
          <w:rFonts w:ascii="Times New Roman" w:hAnsi="Times New Roman"/>
          <w:sz w:val="24"/>
          <w:szCs w:val="24"/>
          <w:lang w:eastAsia="ru-RU"/>
        </w:rPr>
        <w:t xml:space="preserve">.2.         Приказом директора </w:t>
      </w:r>
      <w:r w:rsidR="0017277C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Pr="00C31757">
        <w:rPr>
          <w:rFonts w:ascii="Times New Roman" w:hAnsi="Times New Roman"/>
          <w:sz w:val="24"/>
          <w:szCs w:val="24"/>
          <w:lang w:eastAsia="ru-RU"/>
        </w:rPr>
        <w:t>могут устанавливаться премии конкретным работникам (группам работников) за достижение высоких индивидуальных (коллективных) результатов.</w:t>
      </w:r>
    </w:p>
    <w:p w:rsidR="00C31757" w:rsidRDefault="00C31757" w:rsidP="005D5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C4E">
        <w:rPr>
          <w:rFonts w:ascii="Times New Roman" w:hAnsi="Times New Roman"/>
          <w:sz w:val="24"/>
          <w:szCs w:val="24"/>
          <w:lang w:eastAsia="ru-RU"/>
        </w:rPr>
        <w:t xml:space="preserve">6.3.         Индивидуальное премирование за достижение </w:t>
      </w:r>
      <w:proofErr w:type="spellStart"/>
      <w:r w:rsidRPr="005D5C4E">
        <w:rPr>
          <w:rFonts w:ascii="Times New Roman" w:hAnsi="Times New Roman"/>
          <w:sz w:val="24"/>
          <w:szCs w:val="24"/>
          <w:lang w:eastAsia="ru-RU"/>
        </w:rPr>
        <w:t>определенных</w:t>
      </w:r>
      <w:proofErr w:type="spellEnd"/>
      <w:r w:rsidRPr="005D5C4E">
        <w:rPr>
          <w:rFonts w:ascii="Times New Roman" w:hAnsi="Times New Roman"/>
          <w:sz w:val="24"/>
          <w:szCs w:val="24"/>
          <w:lang w:eastAsia="ru-RU"/>
        </w:rPr>
        <w:t xml:space="preserve"> результатов для всех работников </w:t>
      </w:r>
      <w:r w:rsidR="0082243C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5D5C4E">
        <w:rPr>
          <w:rFonts w:ascii="Times New Roman" w:hAnsi="Times New Roman"/>
          <w:sz w:val="24"/>
          <w:szCs w:val="24"/>
          <w:lang w:eastAsia="ru-RU"/>
        </w:rPr>
        <w:t xml:space="preserve"> осуществляется приказом директора </w:t>
      </w:r>
      <w:r w:rsidR="0017277C">
        <w:rPr>
          <w:rFonts w:ascii="Times New Roman" w:hAnsi="Times New Roman"/>
          <w:sz w:val="24"/>
          <w:szCs w:val="24"/>
          <w:lang w:eastAsia="ru-RU"/>
        </w:rPr>
        <w:t>учреждения</w:t>
      </w:r>
      <w:bookmarkStart w:id="0" w:name="_GoBack"/>
      <w:bookmarkEnd w:id="0"/>
      <w:r w:rsidRPr="005D5C4E">
        <w:rPr>
          <w:rFonts w:ascii="Times New Roman" w:hAnsi="Times New Roman"/>
          <w:sz w:val="24"/>
          <w:szCs w:val="24"/>
          <w:lang w:eastAsia="ru-RU"/>
        </w:rPr>
        <w:t>. Размер премии определяется в индивидуальном порядке и может исчисляться в процентах от должностного оклада или в абсолютных величинах.</w:t>
      </w:r>
    </w:p>
    <w:p w:rsidR="005D5C4E" w:rsidRDefault="005D5C4E" w:rsidP="005D5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        Условиями премирования педагогических работников учреждения являются:</w:t>
      </w:r>
    </w:p>
    <w:p w:rsidR="005D5C4E" w:rsidRDefault="005D5C4E" w:rsidP="005D5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1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6"/>
        <w:gridCol w:w="6436"/>
        <w:gridCol w:w="1348"/>
      </w:tblGrid>
      <w:tr w:rsidR="005D5C4E" w:rsidRPr="005D5C4E" w:rsidTr="005D5C4E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5C4E" w:rsidRPr="005D5C4E" w:rsidRDefault="005D5C4E" w:rsidP="005D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5C4E" w:rsidRPr="005D5C4E" w:rsidRDefault="005D5C4E" w:rsidP="005D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премирования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5C4E" w:rsidRPr="005D5C4E" w:rsidRDefault="005D5C4E" w:rsidP="005D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</w:t>
            </w:r>
          </w:p>
        </w:tc>
      </w:tr>
      <w:tr w:rsidR="005D5C4E" w:rsidRPr="005D5C4E" w:rsidTr="005D5C4E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5C4E" w:rsidRPr="005D5C4E" w:rsidRDefault="005D5C4E" w:rsidP="005D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5C4E" w:rsidRPr="005D5C4E" w:rsidRDefault="005D5C4E" w:rsidP="005D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учащимися по конкретному учебному предмету высоких показателей в сравнении с предыдущим периодом, стабильность, рост качества обучения.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5C4E" w:rsidRPr="005D5C4E" w:rsidRDefault="005D5C4E" w:rsidP="005D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D5C4E" w:rsidRPr="005D5C4E" w:rsidRDefault="005D5C4E" w:rsidP="005D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2000 рублей</w:t>
            </w:r>
          </w:p>
        </w:tc>
      </w:tr>
      <w:tr w:rsidR="005D5C4E" w:rsidRPr="005D5C4E" w:rsidTr="005D5C4E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5C4E" w:rsidRPr="005D5C4E" w:rsidRDefault="005D5C4E" w:rsidP="004B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5C4E" w:rsidRPr="005D5C4E" w:rsidRDefault="005D5C4E" w:rsidP="004B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образовательной деятельности инновационных средств, в том числе Информационных методов обучения, современных педагогических технологий, способствующих повышению качества образовательного процесса.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5C4E" w:rsidRPr="005D5C4E" w:rsidRDefault="005D5C4E" w:rsidP="004B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D5C4E" w:rsidRPr="005D5C4E" w:rsidRDefault="005D5C4E" w:rsidP="004B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D5C4E" w:rsidRPr="005D5C4E" w:rsidRDefault="005D5C4E" w:rsidP="004B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4000 рублей</w:t>
            </w:r>
          </w:p>
        </w:tc>
      </w:tr>
      <w:tr w:rsidR="00766825" w:rsidRPr="005D5C4E" w:rsidTr="005D5C4E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6D7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6D7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открытых уроков и внеклассных мероприятий высокого качества.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6D7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 рублей</w:t>
            </w:r>
          </w:p>
        </w:tc>
      </w:tr>
      <w:tr w:rsidR="00766825" w:rsidRPr="005D5C4E" w:rsidTr="005D5C4E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E3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E3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образовательном процессе здоровье</w:t>
            </w:r>
            <w:r w:rsidR="00F0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сберегающих технологий, организация и проведение </w:t>
            </w: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общешкольных мероприятий, способствующих сохранению и укреплению психического и физического здоровья учащихся, профилактическая деятельность по формированию у обучающихся здорового образа жизни.</w:t>
            </w:r>
            <w:proofErr w:type="gram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E3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66825" w:rsidRPr="005D5C4E" w:rsidRDefault="00766825" w:rsidP="00E3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66825" w:rsidRPr="005D5C4E" w:rsidRDefault="00766825" w:rsidP="00E3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 рублей</w:t>
            </w:r>
          </w:p>
        </w:tc>
      </w:tr>
      <w:tr w:rsidR="00766825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25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822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мероприятий, повышающих авторитет и имидж </w:t>
            </w:r>
            <w:r w:rsidR="00822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учащихся, родителей, общественности.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25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66825" w:rsidRPr="005D5C4E" w:rsidRDefault="00766825" w:rsidP="0025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 рублей</w:t>
            </w:r>
          </w:p>
        </w:tc>
      </w:tr>
      <w:tr w:rsidR="00766825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5F4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5F4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деятельность, направленная на профилактику правонарушений среди несовершеннолетних, снижение пропусков учащимися уроков без уважительной причины.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5F4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66825" w:rsidRPr="005D5C4E" w:rsidRDefault="00766825" w:rsidP="005F4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 рублей</w:t>
            </w:r>
          </w:p>
        </w:tc>
      </w:tr>
      <w:tr w:rsidR="00766825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7C3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EC7" w:rsidRPr="005D5C4E" w:rsidRDefault="00766825" w:rsidP="00290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творческой инициативы, ответственного отношения к профессиональным обязанностям.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6825" w:rsidRPr="005D5C4E" w:rsidRDefault="00766825" w:rsidP="007C3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1500 рублей</w:t>
            </w:r>
          </w:p>
        </w:tc>
      </w:tr>
      <w:tr w:rsidR="00290EC7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EC7" w:rsidRPr="005D5C4E" w:rsidRDefault="00290EC7" w:rsidP="008E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EC7" w:rsidRPr="005D5C4E" w:rsidRDefault="00290EC7" w:rsidP="00822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Активное участие в мероприятиях, проводимых в </w:t>
            </w:r>
            <w:r w:rsidR="00822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учреждении</w:t>
            </w: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общественной жизни </w:t>
            </w:r>
            <w:r w:rsidR="00822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EC7" w:rsidRPr="005D5C4E" w:rsidRDefault="00290EC7" w:rsidP="008E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2000 рублей</w:t>
            </w:r>
          </w:p>
        </w:tc>
      </w:tr>
      <w:tr w:rsidR="00290EC7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EC7" w:rsidRPr="005D5C4E" w:rsidRDefault="00290EC7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EC7" w:rsidRPr="005D5C4E" w:rsidRDefault="00290EC7" w:rsidP="00822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Активная пропаганда чтения как формы культурного досуга среди учащихся </w:t>
            </w:r>
            <w:r w:rsidR="00822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EC7" w:rsidRPr="005D5C4E" w:rsidRDefault="00290EC7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2500 рублей</w:t>
            </w:r>
          </w:p>
        </w:tc>
      </w:tr>
      <w:tr w:rsidR="00290EC7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EC7" w:rsidRPr="005D5C4E" w:rsidRDefault="00290EC7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EC7" w:rsidRPr="005D5C4E" w:rsidRDefault="00290EC7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участие в общешкольных и районных мероприятиях.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EC7" w:rsidRPr="005D5C4E" w:rsidRDefault="00290EC7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2500 рублей</w:t>
            </w:r>
          </w:p>
        </w:tc>
      </w:tr>
      <w:tr w:rsidR="000D3838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эффективную работу по гражданско-патриотическому воспитанию </w:t>
            </w:r>
            <w:proofErr w:type="gramStart"/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 рублей</w:t>
            </w:r>
          </w:p>
        </w:tc>
      </w:tr>
      <w:tr w:rsidR="000D3838" w:rsidRPr="005D5C4E" w:rsidTr="00D226C4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D2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D2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обеспечение санитарно-гигиенических условий организации образовательной деятельности.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D2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2000 до 3000 рублей</w:t>
            </w:r>
          </w:p>
        </w:tc>
      </w:tr>
      <w:tr w:rsidR="000D3838" w:rsidRPr="005D5C4E" w:rsidTr="00F83CA1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F8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F8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соблюдение требований пожарной и электробезопасности, охраны труда.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F8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 рублей</w:t>
            </w:r>
          </w:p>
        </w:tc>
      </w:tr>
      <w:tr w:rsidR="000D3838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822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Эффективная деятельность по подготовке </w:t>
            </w:r>
            <w:r w:rsidR="00822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новому учебному году.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10000 рублей</w:t>
            </w:r>
          </w:p>
        </w:tc>
      </w:tr>
      <w:tr w:rsidR="000D3838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и результативная работа по экономии электрической, тепловой энергии и коммунальных расходов.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2000 рублей</w:t>
            </w:r>
          </w:p>
        </w:tc>
      </w:tr>
      <w:tr w:rsidR="000D3838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Постоянное качественное содержание зон обслуживания в соответствии с требованиями </w:t>
            </w:r>
            <w:proofErr w:type="spellStart"/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требованиями к поддержанию состояния школьных территорий и их благоустройство.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D3838" w:rsidRPr="003945DA" w:rsidRDefault="000D3838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10000 рублей</w:t>
            </w:r>
          </w:p>
        </w:tc>
      </w:tr>
      <w:tr w:rsidR="006650F4" w:rsidRPr="005D5C4E" w:rsidTr="00766825">
        <w:trPr>
          <w:tblCellSpacing w:w="0" w:type="dxa"/>
        </w:trPr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50F4" w:rsidRPr="003945DA" w:rsidRDefault="006650F4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50F4" w:rsidRPr="003945DA" w:rsidRDefault="006650F4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исполнительской дисциплины. Оперативность выполнения заявок по устранению технических неполадок.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50F4" w:rsidRPr="003945DA" w:rsidRDefault="006650F4" w:rsidP="000E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10000 рублей</w:t>
            </w:r>
          </w:p>
        </w:tc>
      </w:tr>
    </w:tbl>
    <w:p w:rsidR="005D5C4E" w:rsidRPr="005D5C4E" w:rsidRDefault="005D5C4E" w:rsidP="005D5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1757" w:rsidRPr="00C31757" w:rsidRDefault="00C31757" w:rsidP="00C31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3175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1757">
        <w:rPr>
          <w:rFonts w:ascii="Times New Roman" w:hAnsi="Times New Roman"/>
          <w:sz w:val="24"/>
          <w:szCs w:val="24"/>
          <w:lang w:eastAsia="ru-RU"/>
        </w:rPr>
        <w:t>.         Размер премии определяется наличием финансовых возможностей школы на основании настоящего Положения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31757" w:rsidRDefault="006650F4" w:rsidP="00C31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31757" w:rsidRPr="00C31757">
        <w:rPr>
          <w:rFonts w:ascii="Times New Roman" w:hAnsi="Times New Roman"/>
          <w:sz w:val="24"/>
          <w:szCs w:val="24"/>
          <w:lang w:eastAsia="ru-RU"/>
        </w:rPr>
        <w:t>.6.         </w:t>
      </w:r>
      <w:r w:rsidR="00E16141">
        <w:rPr>
          <w:rFonts w:ascii="Times New Roman" w:hAnsi="Times New Roman"/>
          <w:sz w:val="24"/>
          <w:szCs w:val="24"/>
          <w:lang w:eastAsia="ru-RU"/>
        </w:rPr>
        <w:t xml:space="preserve">Единовременное премирование за выполнение дополнительных показателей и условий </w:t>
      </w:r>
      <w:proofErr w:type="gramStart"/>
      <w:r w:rsidR="00E16141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E16141">
        <w:rPr>
          <w:rFonts w:ascii="Times New Roman" w:hAnsi="Times New Roman"/>
          <w:sz w:val="24"/>
          <w:szCs w:val="24"/>
          <w:lang w:eastAsia="ru-RU"/>
        </w:rPr>
        <w:t>:</w:t>
      </w:r>
    </w:p>
    <w:p w:rsidR="00E16141" w:rsidRDefault="00E16141" w:rsidP="00E16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выслугу лет (25 лет) – до </w:t>
      </w:r>
      <w:r w:rsidR="00F0388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000 рублей;</w:t>
      </w:r>
    </w:p>
    <w:p w:rsidR="00E16141" w:rsidRDefault="00E16141" w:rsidP="00E16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юбилейные даты (50 лет и далее) – до </w:t>
      </w:r>
      <w:r w:rsidR="00F03884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000 рублей;</w:t>
      </w:r>
    </w:p>
    <w:p w:rsidR="00E16141" w:rsidRDefault="00E16141" w:rsidP="00E16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итогам конкретных мероприятий;</w:t>
      </w:r>
    </w:p>
    <w:p w:rsidR="00E16141" w:rsidRPr="00E16141" w:rsidRDefault="00E16141" w:rsidP="00E16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Дню учителя, 8 </w:t>
      </w:r>
      <w:r w:rsidR="001860EE">
        <w:rPr>
          <w:rFonts w:ascii="Times New Roman" w:hAnsi="Times New Roman"/>
          <w:sz w:val="24"/>
          <w:szCs w:val="24"/>
          <w:lang w:eastAsia="ru-RU"/>
        </w:rPr>
        <w:t>марта, Дню Защитника Отечества, Новому году.</w:t>
      </w:r>
    </w:p>
    <w:p w:rsidR="00C31757" w:rsidRPr="00C31757" w:rsidRDefault="006650F4" w:rsidP="00C31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31757" w:rsidRPr="00C31757">
        <w:rPr>
          <w:rFonts w:ascii="Times New Roman" w:hAnsi="Times New Roman"/>
          <w:sz w:val="24"/>
          <w:szCs w:val="24"/>
          <w:lang w:eastAsia="ru-RU"/>
        </w:rPr>
        <w:t>.7.         </w:t>
      </w:r>
      <w:r w:rsidR="001860EE">
        <w:rPr>
          <w:rFonts w:ascii="Times New Roman" w:hAnsi="Times New Roman"/>
          <w:sz w:val="24"/>
          <w:szCs w:val="24"/>
          <w:lang w:eastAsia="ru-RU"/>
        </w:rPr>
        <w:t>Премирование работника не производится при наличии у него любого дисциплинарного взыскания</w:t>
      </w:r>
      <w:r w:rsidR="00C31757" w:rsidRPr="00C31757">
        <w:rPr>
          <w:rFonts w:ascii="Times New Roman" w:hAnsi="Times New Roman"/>
          <w:sz w:val="24"/>
          <w:szCs w:val="24"/>
          <w:lang w:eastAsia="ru-RU"/>
        </w:rPr>
        <w:t>.</w:t>
      </w:r>
    </w:p>
    <w:p w:rsidR="006650F4" w:rsidRDefault="006650F4" w:rsidP="00C31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50F4" w:rsidRDefault="006650F4" w:rsidP="006650F4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B59" w:rsidRDefault="002E7B59" w:rsidP="006650F4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B59" w:rsidRDefault="002E7B59" w:rsidP="006650F4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50F4" w:rsidRPr="00AB6552" w:rsidRDefault="006650F4" w:rsidP="006650F4">
      <w:pPr>
        <w:pStyle w:val="a5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50F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B6552">
        <w:rPr>
          <w:rFonts w:ascii="Times New Roman" w:hAnsi="Times New Roman" w:cs="Times New Roman"/>
          <w:b/>
          <w:color w:val="000000"/>
          <w:sz w:val="24"/>
          <w:szCs w:val="24"/>
        </w:rPr>
        <w:t>. Порядок установления доплат (премий)</w:t>
      </w:r>
    </w:p>
    <w:p w:rsidR="006650F4" w:rsidRPr="00AB6552" w:rsidRDefault="006650F4" w:rsidP="006650F4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t>.1.   Источниками формирования фонда стимули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рования   </w:t>
      </w:r>
      <w:proofErr w:type="gramStart"/>
      <w:r w:rsidRPr="00AB6552">
        <w:rPr>
          <w:rFonts w:ascii="Times New Roman" w:hAnsi="Times New Roman" w:cs="Times New Roman"/>
          <w:color w:val="000000"/>
          <w:sz w:val="24"/>
          <w:szCs w:val="24"/>
        </w:rPr>
        <w:t>являются   фиксированная   стимулирующая часть фонда</w:t>
      </w:r>
      <w:proofErr w:type="gramEnd"/>
      <w:r w:rsidRPr="00AB6552">
        <w:rPr>
          <w:rFonts w:ascii="Times New Roman" w:hAnsi="Times New Roman" w:cs="Times New Roman"/>
          <w:color w:val="000000"/>
          <w:sz w:val="24"/>
          <w:szCs w:val="24"/>
        </w:rPr>
        <w:t xml:space="preserve"> оплаты труда, экономия фонда оплаты тру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>да, неиспользованный премиальный фонд предыдуще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>го премиального периода, средства, высвобождаемые в результате оптимизации штатного расписания в тече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календарного года, </w:t>
      </w:r>
      <w:proofErr w:type="spellStart"/>
      <w:r w:rsidRPr="00AB6552">
        <w:rPr>
          <w:rFonts w:ascii="Times New Roman" w:hAnsi="Times New Roman" w:cs="Times New Roman"/>
          <w:color w:val="000000"/>
          <w:sz w:val="24"/>
          <w:szCs w:val="24"/>
        </w:rPr>
        <w:t>привлеченные</w:t>
      </w:r>
      <w:proofErr w:type="spellEnd"/>
      <w:r w:rsidRPr="00AB6552">
        <w:rPr>
          <w:rFonts w:ascii="Times New Roman" w:hAnsi="Times New Roman" w:cs="Times New Roman"/>
          <w:color w:val="000000"/>
          <w:sz w:val="24"/>
          <w:szCs w:val="24"/>
        </w:rPr>
        <w:t xml:space="preserve"> внебюджетные средства.</w:t>
      </w:r>
    </w:p>
    <w:p w:rsidR="006650F4" w:rsidRDefault="006650F4" w:rsidP="006650F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t>.2. Все доплаты и надбавки устанавлива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>ются в пределах финансовых средств, на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правляемых </w:t>
      </w:r>
      <w:r w:rsidR="00470A69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учреждением 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t>на оплату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0F4" w:rsidRPr="00AB6552" w:rsidRDefault="006650F4" w:rsidP="006650F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t>. Доплаты и надбавки у</w:t>
      </w:r>
      <w:r w:rsidR="00945452">
        <w:rPr>
          <w:rFonts w:ascii="Times New Roman" w:hAnsi="Times New Roman" w:cs="Times New Roman"/>
          <w:color w:val="000000"/>
          <w:sz w:val="24"/>
          <w:szCs w:val="24"/>
        </w:rPr>
        <w:t>тверждается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директора школы, могут пересматриваться ежемесячно.</w:t>
      </w:r>
    </w:p>
    <w:p w:rsidR="006650F4" w:rsidRPr="00AB6552" w:rsidRDefault="006650F4" w:rsidP="006650F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t>. Снятие доплат и надбавок осуществля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>ется по следующим причинам:</w:t>
      </w:r>
    </w:p>
    <w:p w:rsidR="006650F4" w:rsidRPr="00AB6552" w:rsidRDefault="006650F4" w:rsidP="006650F4">
      <w:pPr>
        <w:pStyle w:val="a5"/>
        <w:numPr>
          <w:ilvl w:val="0"/>
          <w:numId w:val="8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552">
        <w:rPr>
          <w:rFonts w:ascii="Times New Roman" w:hAnsi="Times New Roman" w:cs="Times New Roman"/>
          <w:color w:val="000000"/>
          <w:sz w:val="24"/>
          <w:szCs w:val="24"/>
        </w:rPr>
        <w:t>окончание срока действия надбав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>ки;</w:t>
      </w:r>
    </w:p>
    <w:p w:rsidR="006650F4" w:rsidRPr="00AB6552" w:rsidRDefault="006650F4" w:rsidP="006650F4">
      <w:pPr>
        <w:pStyle w:val="a5"/>
        <w:numPr>
          <w:ilvl w:val="0"/>
          <w:numId w:val="7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552">
        <w:rPr>
          <w:rFonts w:ascii="Times New Roman" w:hAnsi="Times New Roman" w:cs="Times New Roman"/>
          <w:color w:val="000000"/>
          <w:sz w:val="24"/>
          <w:szCs w:val="24"/>
        </w:rPr>
        <w:t>окончание выполнения дополнитель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>ных работ, за которые были определе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>ны доплаты;</w:t>
      </w:r>
    </w:p>
    <w:p w:rsidR="006650F4" w:rsidRPr="00AB6552" w:rsidRDefault="006650F4" w:rsidP="006650F4">
      <w:pPr>
        <w:pStyle w:val="a5"/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552">
        <w:rPr>
          <w:rFonts w:ascii="Times New Roman" w:hAnsi="Times New Roman" w:cs="Times New Roman"/>
          <w:color w:val="000000"/>
          <w:sz w:val="24"/>
          <w:szCs w:val="24"/>
        </w:rPr>
        <w:t>снижение качества работы, за кото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>рую определены надбавки;</w:t>
      </w:r>
    </w:p>
    <w:p w:rsidR="006650F4" w:rsidRPr="00AB6552" w:rsidRDefault="006650F4" w:rsidP="006650F4">
      <w:pPr>
        <w:pStyle w:val="a5"/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552">
        <w:rPr>
          <w:rFonts w:ascii="Times New Roman" w:hAnsi="Times New Roman" w:cs="Times New Roman"/>
          <w:color w:val="000000"/>
          <w:sz w:val="24"/>
          <w:szCs w:val="24"/>
        </w:rPr>
        <w:t>отказ работника от выполнения ра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>боты, за которую были определены доплаты;</w:t>
      </w:r>
    </w:p>
    <w:p w:rsidR="006650F4" w:rsidRPr="00AB6552" w:rsidRDefault="006650F4" w:rsidP="006650F4">
      <w:pPr>
        <w:pStyle w:val="a5"/>
        <w:numPr>
          <w:ilvl w:val="0"/>
          <w:numId w:val="4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552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длительное отсутствие работника по болезни, в </w:t>
      </w:r>
      <w:proofErr w:type="gramStart"/>
      <w:r w:rsidRPr="00AB6552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AB6552">
        <w:rPr>
          <w:rFonts w:ascii="Times New Roman" w:hAnsi="Times New Roman" w:cs="Times New Roman"/>
          <w:color w:val="000000"/>
          <w:sz w:val="24"/>
          <w:szCs w:val="24"/>
        </w:rPr>
        <w:t xml:space="preserve"> с чем не могли быть осуществлены дополнительные рабо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ты, </w:t>
      </w:r>
      <w:proofErr w:type="spellStart"/>
      <w:r w:rsidRPr="00AB6552"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proofErr w:type="spellEnd"/>
      <w:r w:rsidRPr="00AB6552">
        <w:rPr>
          <w:rFonts w:ascii="Times New Roman" w:hAnsi="Times New Roman" w:cs="Times New Roman"/>
          <w:color w:val="000000"/>
          <w:sz w:val="24"/>
          <w:szCs w:val="24"/>
        </w:rPr>
        <w:t xml:space="preserve"> при установлении доплат, или если отсутствие работника повлияло на качество выполняемой работы, </w:t>
      </w:r>
      <w:proofErr w:type="spellStart"/>
      <w:r w:rsidRPr="00AB6552">
        <w:rPr>
          <w:rFonts w:ascii="Times New Roman" w:hAnsi="Times New Roman" w:cs="Times New Roman"/>
          <w:color w:val="000000"/>
          <w:sz w:val="24"/>
          <w:szCs w:val="24"/>
        </w:rPr>
        <w:t>определенное</w:t>
      </w:r>
      <w:proofErr w:type="spellEnd"/>
      <w:r w:rsidRPr="00AB6552">
        <w:rPr>
          <w:rFonts w:ascii="Times New Roman" w:hAnsi="Times New Roman" w:cs="Times New Roman"/>
          <w:color w:val="000000"/>
          <w:sz w:val="24"/>
          <w:szCs w:val="24"/>
        </w:rPr>
        <w:t xml:space="preserve"> при установлении надбавок;</w:t>
      </w:r>
    </w:p>
    <w:p w:rsidR="006650F4" w:rsidRPr="00AB6552" w:rsidRDefault="006650F4" w:rsidP="006650F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552">
        <w:rPr>
          <w:rFonts w:ascii="Times New Roman" w:hAnsi="Times New Roman" w:cs="Times New Roman"/>
          <w:color w:val="000000"/>
          <w:sz w:val="24"/>
          <w:szCs w:val="24"/>
        </w:rPr>
        <w:t>за нарушение трудовой дисциплины (опоздания, отсутствие на работе без уважительной причины, невыполнение должностных обязанностей и приказов по школе), а также в случае</w:t>
      </w:r>
      <w:r w:rsidRPr="00AB65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обоснованных жалоб родителей на действия педагога или сотрудника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B6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0F4" w:rsidRPr="00AB6552" w:rsidRDefault="006650F4" w:rsidP="006650F4">
      <w:pPr>
        <w:pStyle w:val="a5"/>
        <w:shd w:val="clear" w:color="auto" w:fill="FFFFFF"/>
        <w:ind w:left="1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F4" w:rsidRPr="00AB6552" w:rsidRDefault="006650F4" w:rsidP="006650F4">
      <w:pPr>
        <w:pStyle w:val="a5"/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B6552">
        <w:rPr>
          <w:rFonts w:ascii="Times New Roman" w:hAnsi="Times New Roman" w:cs="Times New Roman"/>
          <w:b/>
          <w:bCs/>
          <w:sz w:val="24"/>
          <w:szCs w:val="24"/>
        </w:rPr>
        <w:t>. Механизм распределения стимулиру</w:t>
      </w:r>
      <w:r w:rsidRPr="00AB6552">
        <w:rPr>
          <w:rFonts w:ascii="Times New Roman" w:hAnsi="Times New Roman" w:cs="Times New Roman"/>
          <w:b/>
          <w:bCs/>
          <w:sz w:val="24"/>
          <w:szCs w:val="24"/>
        </w:rPr>
        <w:softHyphen/>
        <w:t>ющих выплат</w:t>
      </w:r>
    </w:p>
    <w:p w:rsidR="006650F4" w:rsidRPr="00AB6552" w:rsidRDefault="005B3090" w:rsidP="006650F4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50F4" w:rsidRPr="00AB6552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50F4" w:rsidRPr="00AB6552">
        <w:rPr>
          <w:rFonts w:ascii="Times New Roman" w:hAnsi="Times New Roman" w:cs="Times New Roman"/>
          <w:sz w:val="24"/>
          <w:szCs w:val="24"/>
        </w:rPr>
        <w:t>Бухгалтерия на основании финансо</w:t>
      </w:r>
      <w:r w:rsidR="006650F4" w:rsidRPr="00AB6552">
        <w:rPr>
          <w:rFonts w:ascii="Times New Roman" w:hAnsi="Times New Roman" w:cs="Times New Roman"/>
          <w:sz w:val="24"/>
          <w:szCs w:val="24"/>
        </w:rPr>
        <w:softHyphen/>
        <w:t>во-экономич</w:t>
      </w:r>
      <w:r w:rsidR="006650F4">
        <w:rPr>
          <w:rFonts w:ascii="Times New Roman" w:hAnsi="Times New Roman" w:cs="Times New Roman"/>
          <w:sz w:val="24"/>
          <w:szCs w:val="24"/>
        </w:rPr>
        <w:t xml:space="preserve">еских </w:t>
      </w:r>
      <w:proofErr w:type="spellStart"/>
      <w:r w:rsidR="006650F4">
        <w:rPr>
          <w:rFonts w:ascii="Times New Roman" w:hAnsi="Times New Roman" w:cs="Times New Roman"/>
          <w:sz w:val="24"/>
          <w:szCs w:val="24"/>
        </w:rPr>
        <w:t>расчетов</w:t>
      </w:r>
      <w:proofErr w:type="spellEnd"/>
      <w:r w:rsidR="006650F4">
        <w:rPr>
          <w:rFonts w:ascii="Times New Roman" w:hAnsi="Times New Roman" w:cs="Times New Roman"/>
          <w:sz w:val="24"/>
          <w:szCs w:val="24"/>
        </w:rPr>
        <w:t xml:space="preserve"> определяет сумму </w:t>
      </w:r>
      <w:r w:rsidR="006650F4" w:rsidRPr="00AB6552">
        <w:rPr>
          <w:rFonts w:ascii="Times New Roman" w:hAnsi="Times New Roman" w:cs="Times New Roman"/>
          <w:sz w:val="24"/>
          <w:szCs w:val="24"/>
        </w:rPr>
        <w:t>стимулирующей части ФОТ, подле</w:t>
      </w:r>
      <w:r w:rsidR="006650F4" w:rsidRPr="00AB6552">
        <w:rPr>
          <w:rFonts w:ascii="Times New Roman" w:hAnsi="Times New Roman" w:cs="Times New Roman"/>
          <w:sz w:val="24"/>
          <w:szCs w:val="24"/>
        </w:rPr>
        <w:softHyphen/>
        <w:t>жащую распределению.</w:t>
      </w:r>
    </w:p>
    <w:p w:rsidR="006650F4" w:rsidRPr="00AB6552" w:rsidRDefault="005B3090" w:rsidP="006650F4">
      <w:pPr>
        <w:pStyle w:val="a5"/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50F4" w:rsidRPr="00AB6552">
        <w:rPr>
          <w:rFonts w:ascii="Times New Roman" w:hAnsi="Times New Roman" w:cs="Times New Roman"/>
          <w:sz w:val="24"/>
          <w:szCs w:val="24"/>
        </w:rPr>
        <w:t>.2.</w:t>
      </w:r>
      <w:r w:rsidR="006650F4" w:rsidRPr="00AB6552">
        <w:rPr>
          <w:rFonts w:ascii="Times New Roman" w:hAnsi="Times New Roman" w:cs="Times New Roman"/>
          <w:sz w:val="24"/>
          <w:szCs w:val="24"/>
        </w:rPr>
        <w:tab/>
        <w:t xml:space="preserve">Тарификационная комиссия на основании информации по оценке качества труда составляет количественный  список сотрудников </w:t>
      </w:r>
      <w:r w:rsidR="00470A69">
        <w:rPr>
          <w:rFonts w:ascii="Times New Roman" w:hAnsi="Times New Roman" w:cs="Times New Roman"/>
          <w:sz w:val="24"/>
          <w:szCs w:val="24"/>
        </w:rPr>
        <w:t>учреждения</w:t>
      </w:r>
      <w:r w:rsidR="006650F4" w:rsidRPr="00AB6552">
        <w:rPr>
          <w:rFonts w:ascii="Times New Roman" w:hAnsi="Times New Roman" w:cs="Times New Roman"/>
          <w:sz w:val="24"/>
          <w:szCs w:val="24"/>
        </w:rPr>
        <w:t>, подлежащих материальному стимулированию.</w:t>
      </w:r>
    </w:p>
    <w:p w:rsidR="006650F4" w:rsidRDefault="006650F4" w:rsidP="006650F4">
      <w:pPr>
        <w:pStyle w:val="a5"/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6552">
        <w:rPr>
          <w:rFonts w:ascii="Times New Roman" w:hAnsi="Times New Roman" w:cs="Times New Roman"/>
          <w:sz w:val="24"/>
          <w:szCs w:val="24"/>
        </w:rPr>
        <w:t xml:space="preserve"> </w:t>
      </w:r>
      <w:r w:rsidR="005B3090">
        <w:rPr>
          <w:rFonts w:ascii="Times New Roman" w:hAnsi="Times New Roman" w:cs="Times New Roman"/>
          <w:sz w:val="24"/>
          <w:szCs w:val="24"/>
        </w:rPr>
        <w:t>8</w:t>
      </w:r>
      <w:r w:rsidRPr="00AB6552">
        <w:rPr>
          <w:rFonts w:ascii="Times New Roman" w:hAnsi="Times New Roman" w:cs="Times New Roman"/>
          <w:sz w:val="24"/>
          <w:szCs w:val="24"/>
        </w:rPr>
        <w:t>.3. Ко</w:t>
      </w:r>
      <w:r w:rsidRPr="00AB6552">
        <w:rPr>
          <w:rFonts w:ascii="Times New Roman" w:hAnsi="Times New Roman" w:cs="Times New Roman"/>
          <w:sz w:val="24"/>
          <w:szCs w:val="24"/>
        </w:rPr>
        <w:softHyphen/>
        <w:t>личественный список сотрудников и размеры выплат согласовываются руководителем учреждения с  тарификационной комиссией.</w:t>
      </w:r>
    </w:p>
    <w:p w:rsidR="005B3090" w:rsidRDefault="005B3090" w:rsidP="006650F4">
      <w:pPr>
        <w:pStyle w:val="a5"/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090" w:rsidRDefault="005B3090" w:rsidP="005B3090">
      <w:pPr>
        <w:pStyle w:val="a5"/>
        <w:shd w:val="clear" w:color="auto" w:fill="FFFFFF"/>
        <w:tabs>
          <w:tab w:val="left" w:pos="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Материальная помощь</w:t>
      </w:r>
    </w:p>
    <w:p w:rsidR="005B3090" w:rsidRDefault="005B3090" w:rsidP="005B3090">
      <w:pPr>
        <w:pStyle w:val="a5"/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4"/>
          <w:szCs w:val="24"/>
        </w:rPr>
      </w:pPr>
      <w:r w:rsidRPr="005B3090"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   Работнику может выплачиваться единовременная материальная помощь – вид финансовой поддержки, предоставляемой работнику по его заявлению в экстренных случаях в связи с мотивированными материальными затруднениями.</w:t>
      </w:r>
    </w:p>
    <w:p w:rsidR="005B3090" w:rsidRDefault="005B3090" w:rsidP="005B3090">
      <w:pPr>
        <w:pStyle w:val="a5"/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    </w:t>
      </w:r>
      <w:r w:rsidR="009C4B5A">
        <w:rPr>
          <w:rFonts w:ascii="Times New Roman" w:hAnsi="Times New Roman" w:cs="Times New Roman"/>
          <w:sz w:val="24"/>
          <w:szCs w:val="24"/>
        </w:rPr>
        <w:t>Материальная помощь может оказываться в случае экстренных ситуаций: материальный ущерб от стихийных бедствий, тяжёлая болезнь, тяжёлая травма, в случае смерти близкого родственника (супруг, дети, родители) смерти работника и др.</w:t>
      </w:r>
    </w:p>
    <w:p w:rsidR="009C4B5A" w:rsidRDefault="009C4B5A" w:rsidP="005B3090">
      <w:pPr>
        <w:pStyle w:val="a5"/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смерти работника материальная помощь оказывается родственникам.</w:t>
      </w:r>
    </w:p>
    <w:p w:rsidR="009C4B5A" w:rsidRDefault="009C4B5A" w:rsidP="005B3090">
      <w:pPr>
        <w:pStyle w:val="a5"/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   Материальная помощь может выплачиваться при наличии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экономии стимулирующей части фонда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фонда оплаты труда в целом.</w:t>
      </w:r>
    </w:p>
    <w:p w:rsidR="009C4B5A" w:rsidRPr="005B3090" w:rsidRDefault="009C4B5A" w:rsidP="005B3090">
      <w:pPr>
        <w:pStyle w:val="a5"/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   Решение о выплате материальной помощи и её конкретных размерах  принимается на основании письменного заявления работника и оформляется приказом директора. </w:t>
      </w:r>
    </w:p>
    <w:p w:rsidR="005B3090" w:rsidRPr="005B3090" w:rsidRDefault="005B3090" w:rsidP="005B3090">
      <w:pPr>
        <w:pStyle w:val="a5"/>
        <w:shd w:val="clear" w:color="auto" w:fill="FFFFFF"/>
        <w:tabs>
          <w:tab w:val="left" w:pos="350"/>
        </w:tabs>
        <w:rPr>
          <w:rFonts w:ascii="Times New Roman" w:hAnsi="Times New Roman" w:cs="Times New Roman"/>
          <w:b/>
          <w:sz w:val="24"/>
          <w:szCs w:val="24"/>
        </w:rPr>
      </w:pPr>
    </w:p>
    <w:p w:rsidR="006650F4" w:rsidRPr="00C31757" w:rsidRDefault="006650F4" w:rsidP="00C31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1757" w:rsidRDefault="00C31757"/>
    <w:sectPr w:rsidR="00C31757" w:rsidSect="00F038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F91"/>
    <w:multiLevelType w:val="hybridMultilevel"/>
    <w:tmpl w:val="BE50A41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5545BED"/>
    <w:multiLevelType w:val="hybridMultilevel"/>
    <w:tmpl w:val="B3567A1A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36AA59B3"/>
    <w:multiLevelType w:val="hybridMultilevel"/>
    <w:tmpl w:val="C7965FA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F362CB9"/>
    <w:multiLevelType w:val="hybridMultilevel"/>
    <w:tmpl w:val="D9CE36A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>
    <w:nsid w:val="42F1475B"/>
    <w:multiLevelType w:val="hybridMultilevel"/>
    <w:tmpl w:val="6F18699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>
    <w:nsid w:val="46961CF1"/>
    <w:multiLevelType w:val="hybridMultilevel"/>
    <w:tmpl w:val="F44A7516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>
    <w:nsid w:val="7D1D1E86"/>
    <w:multiLevelType w:val="hybridMultilevel"/>
    <w:tmpl w:val="6D8ACFC0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>
    <w:nsid w:val="7E6E1394"/>
    <w:multiLevelType w:val="hybridMultilevel"/>
    <w:tmpl w:val="7EB6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B7"/>
    <w:rsid w:val="000D3838"/>
    <w:rsid w:val="00156F01"/>
    <w:rsid w:val="0017277C"/>
    <w:rsid w:val="001860EE"/>
    <w:rsid w:val="00285323"/>
    <w:rsid w:val="00290EC7"/>
    <w:rsid w:val="002E7B59"/>
    <w:rsid w:val="00470A69"/>
    <w:rsid w:val="005B3090"/>
    <w:rsid w:val="005D5C4E"/>
    <w:rsid w:val="006650F4"/>
    <w:rsid w:val="00766825"/>
    <w:rsid w:val="0082243C"/>
    <w:rsid w:val="00945452"/>
    <w:rsid w:val="00955C06"/>
    <w:rsid w:val="009C4B5A"/>
    <w:rsid w:val="00AF20A7"/>
    <w:rsid w:val="00BA62D4"/>
    <w:rsid w:val="00C31757"/>
    <w:rsid w:val="00E16141"/>
    <w:rsid w:val="00E80521"/>
    <w:rsid w:val="00F03884"/>
    <w:rsid w:val="00F923B7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4E"/>
    <w:pPr>
      <w:ind w:left="720"/>
      <w:contextualSpacing/>
    </w:pPr>
  </w:style>
  <w:style w:type="table" w:styleId="a4">
    <w:name w:val="Table Grid"/>
    <w:basedOn w:val="a1"/>
    <w:uiPriority w:val="59"/>
    <w:rsid w:val="000D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6650F4"/>
    <w:pPr>
      <w:spacing w:before="30" w:after="3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4E"/>
    <w:pPr>
      <w:ind w:left="720"/>
      <w:contextualSpacing/>
    </w:pPr>
  </w:style>
  <w:style w:type="table" w:styleId="a4">
    <w:name w:val="Table Grid"/>
    <w:basedOn w:val="a1"/>
    <w:uiPriority w:val="59"/>
    <w:rsid w:val="000D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6650F4"/>
    <w:pPr>
      <w:spacing w:before="30" w:after="3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399A-7DDF-488D-AA42-9A6002AE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M104</dc:creator>
  <cp:lastModifiedBy>M104</cp:lastModifiedBy>
  <cp:revision>13</cp:revision>
  <cp:lastPrinted>2015-02-23T04:51:00Z</cp:lastPrinted>
  <dcterms:created xsi:type="dcterms:W3CDTF">2015-02-21T22:55:00Z</dcterms:created>
  <dcterms:modified xsi:type="dcterms:W3CDTF">2015-02-23T04:52:00Z</dcterms:modified>
</cp:coreProperties>
</file>